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3AFA" w14:textId="2770046D" w:rsidR="004522E5" w:rsidRPr="005E14EF" w:rsidRDefault="004522E5" w:rsidP="004522E5">
      <w:pPr>
        <w:jc w:val="right"/>
        <w:rPr>
          <w:rFonts w:ascii="Tahoma" w:eastAsia="Tahoma" w:hAnsi="Tahoma" w:cs="Tahoma"/>
          <w:i/>
          <w:sz w:val="20"/>
          <w:szCs w:val="20"/>
        </w:rPr>
      </w:pPr>
      <w:bookmarkStart w:id="0" w:name="_Hlk140050390"/>
      <w:r w:rsidRPr="005E14EF">
        <w:rPr>
          <w:rFonts w:ascii="Tahoma" w:eastAsia="Tahoma" w:hAnsi="Tahoma" w:cs="Tahoma"/>
          <w:i/>
          <w:sz w:val="20"/>
          <w:szCs w:val="20"/>
        </w:rPr>
        <w:t xml:space="preserve">Załącznik nr </w:t>
      </w:r>
      <w:r w:rsidR="00965761">
        <w:rPr>
          <w:rFonts w:ascii="Tahoma" w:eastAsia="Tahoma" w:hAnsi="Tahoma" w:cs="Tahoma"/>
          <w:i/>
          <w:sz w:val="20"/>
          <w:szCs w:val="20"/>
        </w:rPr>
        <w:t>2</w:t>
      </w:r>
      <w:r w:rsidRPr="005E14EF">
        <w:rPr>
          <w:rFonts w:ascii="Tahoma" w:eastAsia="Tahoma" w:hAnsi="Tahoma" w:cs="Tahoma"/>
          <w:i/>
          <w:sz w:val="20"/>
          <w:szCs w:val="20"/>
        </w:rPr>
        <w:t xml:space="preserve"> do zapytania ofertowego</w:t>
      </w:r>
    </w:p>
    <w:p w14:paraId="42FA38C6" w14:textId="77777777" w:rsidR="004522E5" w:rsidRDefault="004522E5" w:rsidP="004522E5">
      <w:pPr>
        <w:rPr>
          <w:rFonts w:ascii="Tahoma" w:eastAsia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  <w:t>………………………., dnia …………..…..</w:t>
      </w:r>
    </w:p>
    <w:p w14:paraId="69758869" w14:textId="77777777" w:rsidR="004522E5" w:rsidRPr="005E14EF" w:rsidRDefault="004522E5" w:rsidP="004522E5">
      <w:pPr>
        <w:rPr>
          <w:rFonts w:ascii="Tahoma" w:eastAsia="Tahoma" w:hAnsi="Tahoma" w:cs="Tahoma"/>
          <w:sz w:val="20"/>
          <w:szCs w:val="20"/>
        </w:rPr>
      </w:pPr>
    </w:p>
    <w:bookmarkEnd w:id="0"/>
    <w:p w14:paraId="00000007" w14:textId="77777777" w:rsidR="00ED4482" w:rsidRDefault="00ED4482">
      <w:pPr>
        <w:spacing w:after="0"/>
        <w:jc w:val="both"/>
        <w:rPr>
          <w:rFonts w:ascii="Tahoma" w:eastAsia="Tahoma" w:hAnsi="Tahoma" w:cs="Tahoma"/>
          <w:color w:val="000000"/>
        </w:rPr>
      </w:pPr>
    </w:p>
    <w:p w14:paraId="00000008" w14:textId="77777777" w:rsidR="00ED4482" w:rsidRDefault="00ED4482">
      <w:pPr>
        <w:spacing w:after="0"/>
        <w:jc w:val="both"/>
        <w:rPr>
          <w:rFonts w:ascii="Tahoma" w:eastAsia="Tahoma" w:hAnsi="Tahoma" w:cs="Tahoma"/>
          <w:color w:val="000000"/>
        </w:rPr>
      </w:pPr>
    </w:p>
    <w:p w14:paraId="00000009" w14:textId="77777777" w:rsidR="00ED4482" w:rsidRDefault="00AB3B81">
      <w:pPr>
        <w:spacing w:after="0"/>
        <w:jc w:val="center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Oświadczenie o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>braku powiązań kapitałowych i osobowych</w:t>
      </w:r>
    </w:p>
    <w:p w14:paraId="0000000A" w14:textId="77777777" w:rsidR="00ED4482" w:rsidRDefault="00ED4482">
      <w:pPr>
        <w:spacing w:after="0"/>
        <w:jc w:val="center"/>
        <w:rPr>
          <w:rFonts w:ascii="Tahoma" w:eastAsia="Tahoma" w:hAnsi="Tahoma" w:cs="Tahoma"/>
          <w:b/>
          <w:color w:val="000000"/>
          <w:sz w:val="20"/>
          <w:szCs w:val="20"/>
        </w:rPr>
      </w:pPr>
    </w:p>
    <w:p w14:paraId="0000000C" w14:textId="1E897F8B" w:rsidR="00ED4482" w:rsidRPr="00D516A8" w:rsidRDefault="00AB3B81" w:rsidP="00D516A8">
      <w:pPr>
        <w:pStyle w:val="Default"/>
        <w:jc w:val="both"/>
        <w:rPr>
          <w:rFonts w:eastAsia="Tahoma"/>
          <w:bCs/>
          <w:sz w:val="20"/>
          <w:szCs w:val="20"/>
        </w:rPr>
      </w:pPr>
      <w:r>
        <w:rPr>
          <w:rFonts w:eastAsia="Tahoma"/>
          <w:sz w:val="20"/>
          <w:szCs w:val="20"/>
        </w:rPr>
        <w:t xml:space="preserve">Dotyczące </w:t>
      </w:r>
      <w:bookmarkStart w:id="1" w:name="_Hlk140050420"/>
      <w:r w:rsidR="00636CA3" w:rsidRPr="00636CA3">
        <w:rPr>
          <w:rFonts w:eastAsia="Tahoma"/>
          <w:b/>
          <w:sz w:val="20"/>
          <w:szCs w:val="20"/>
        </w:rPr>
        <w:t xml:space="preserve">zapytania ofertowego nr </w:t>
      </w:r>
      <w:r w:rsidR="00A947DE">
        <w:rPr>
          <w:rFonts w:eastAsia="Tahoma"/>
          <w:b/>
          <w:sz w:val="20"/>
          <w:szCs w:val="20"/>
        </w:rPr>
        <w:t>3</w:t>
      </w:r>
      <w:r w:rsidR="00D516A8" w:rsidRPr="00D516A8">
        <w:rPr>
          <w:rFonts w:eastAsia="Tahoma"/>
          <w:b/>
          <w:sz w:val="20"/>
          <w:szCs w:val="20"/>
        </w:rPr>
        <w:t>/202</w:t>
      </w:r>
      <w:r w:rsidR="00A068AA">
        <w:rPr>
          <w:rFonts w:eastAsia="Tahoma"/>
          <w:b/>
          <w:sz w:val="20"/>
          <w:szCs w:val="20"/>
        </w:rPr>
        <w:t>6/FBiW</w:t>
      </w:r>
      <w:r w:rsidR="00D516A8" w:rsidRPr="00D516A8">
        <w:rPr>
          <w:rFonts w:eastAsia="Tahoma"/>
          <w:b/>
          <w:sz w:val="20"/>
          <w:szCs w:val="20"/>
        </w:rPr>
        <w:t xml:space="preserve"> dostawa </w:t>
      </w:r>
      <w:bookmarkEnd w:id="1"/>
      <w:r w:rsidR="00A947DE" w:rsidRPr="00A947DE">
        <w:rPr>
          <w:rFonts w:eastAsia="Aptos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  <w:t>Titratora (1 szt.) przeznaczonego do oznaczania zawartości wody metodą Karla-Fischera</w:t>
      </w:r>
      <w:r w:rsidR="00362EF8" w:rsidRPr="00362EF8">
        <w:rPr>
          <w:rFonts w:eastAsia="Aptos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A068AA" w:rsidRPr="00D22C63">
        <w:rPr>
          <w:rFonts w:eastAsia="Aptos"/>
          <w:color w:val="auto"/>
          <w:kern w:val="2"/>
          <w:sz w:val="20"/>
          <w:szCs w:val="20"/>
          <w:lang w:eastAsia="en-US"/>
          <w14:ligatures w14:val="standardContextual"/>
        </w:rPr>
        <w:t xml:space="preserve">w ramach projektu </w:t>
      </w:r>
      <w:r w:rsidR="00A068AA" w:rsidRPr="00D22C63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>„Opracowanie innowacyjnej żywicy alkidowej o obniżonym śladzie węglowym na</w:t>
      </w:r>
      <w:r w:rsidR="00FE56C7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A068AA" w:rsidRPr="00D22C63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>bazie bio-surowca”</w:t>
      </w:r>
      <w:r w:rsidR="00A068AA" w:rsidRPr="00D22C63">
        <w:rPr>
          <w:rFonts w:eastAsia="Aptos"/>
          <w:color w:val="auto"/>
          <w:kern w:val="2"/>
          <w:sz w:val="20"/>
          <w:szCs w:val="20"/>
          <w:lang w:eastAsia="en-US"/>
          <w14:ligatures w14:val="standardContextual"/>
        </w:rPr>
        <w:t xml:space="preserve"> współfinansowanego ze środków Europejskiego Funduszu Rozwoju Regionalnego w ramach projektu pn. „Fundusz Badań i Wdrożeń 3.0” realizowanego w ramach Priorytetu 1. Fundusze Europejskie na rzecz wzrostu innowacyjności i konkurencyjności regionu, Działania 1.1 Wzmocnienie potencjału badawczego i innowacji, Fundusze Europejskie dla Kujaw i Pomorza na lata 2021-2027</w:t>
      </w:r>
      <w:r w:rsidRPr="00D516A8">
        <w:rPr>
          <w:rFonts w:eastAsia="Tahoma"/>
          <w:bCs/>
          <w:sz w:val="20"/>
          <w:szCs w:val="20"/>
        </w:rPr>
        <w:t xml:space="preserve">. </w:t>
      </w:r>
    </w:p>
    <w:p w14:paraId="0000000D" w14:textId="77777777" w:rsidR="00ED4482" w:rsidRPr="00D516A8" w:rsidRDefault="00ED4482">
      <w:pPr>
        <w:spacing w:after="0" w:line="360" w:lineRule="auto"/>
        <w:jc w:val="both"/>
        <w:rPr>
          <w:rFonts w:ascii="Tahoma" w:eastAsia="Tahoma" w:hAnsi="Tahoma" w:cs="Tahoma"/>
          <w:bCs/>
          <w:sz w:val="20"/>
          <w:szCs w:val="20"/>
        </w:rPr>
      </w:pPr>
    </w:p>
    <w:p w14:paraId="0000000E" w14:textId="77777777" w:rsidR="00ED4482" w:rsidRDefault="00AB3B81" w:rsidP="004522E5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000000F" w14:textId="09D2327B" w:rsidR="00ED4482" w:rsidRDefault="00AB3B81" w:rsidP="004522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uczestniczeniu w spółce jako wspólnik spółki cywilnej lub spółki osobowej, posiadaniu </w:t>
      </w:r>
      <w:r w:rsidR="004522E5">
        <w:rPr>
          <w:rFonts w:ascii="Tahoma" w:eastAsia="Tahoma" w:hAnsi="Tahoma" w:cs="Tahoma"/>
          <w:color w:val="000000"/>
          <w:sz w:val="20"/>
          <w:szCs w:val="20"/>
        </w:rPr>
        <w:br/>
      </w:r>
      <w:r>
        <w:rPr>
          <w:rFonts w:ascii="Tahoma" w:eastAsia="Tahoma" w:hAnsi="Tahoma" w:cs="Tahoma"/>
          <w:color w:val="000000"/>
          <w:sz w:val="20"/>
          <w:szCs w:val="20"/>
        </w:rPr>
        <w:t>co najmniej 10% udziałów lub akcji (o ile niższy próg nie wynika z przepisów prawa), pełnieniu funkcji członka organu nadzorczego lub zarządzającego, prokurenta, pełnomocnika,</w:t>
      </w:r>
    </w:p>
    <w:p w14:paraId="00000010" w14:textId="77777777" w:rsidR="00ED4482" w:rsidRDefault="00AB3B81" w:rsidP="004522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0000011" w14:textId="77777777" w:rsidR="00ED4482" w:rsidRDefault="00AB3B81" w:rsidP="004522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00000012" w14:textId="77777777" w:rsidR="00ED4482" w:rsidRDefault="00ED4482">
      <w:pPr>
        <w:spacing w:after="0"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00000013" w14:textId="77777777" w:rsidR="00ED4482" w:rsidRDefault="00ED4482">
      <w:pPr>
        <w:spacing w:after="0" w:line="360" w:lineRule="auto"/>
        <w:jc w:val="both"/>
        <w:rPr>
          <w:rFonts w:ascii="Tahoma" w:eastAsia="Tahoma" w:hAnsi="Tahoma" w:cs="Tahoma"/>
          <w:color w:val="000000"/>
        </w:rPr>
      </w:pPr>
    </w:p>
    <w:p w14:paraId="1CC0E3C5" w14:textId="77777777" w:rsidR="00660058" w:rsidRDefault="00660058">
      <w:pPr>
        <w:spacing w:after="0" w:line="360" w:lineRule="auto"/>
        <w:jc w:val="both"/>
        <w:rPr>
          <w:rFonts w:ascii="Tahoma" w:eastAsia="Tahoma" w:hAnsi="Tahoma" w:cs="Tahoma"/>
          <w:color w:val="000000"/>
        </w:rPr>
      </w:pPr>
    </w:p>
    <w:p w14:paraId="00000014" w14:textId="77777777" w:rsidR="00ED4482" w:rsidRDefault="00AB3B81">
      <w:pPr>
        <w:spacing w:after="0" w:line="360" w:lineRule="auto"/>
        <w:ind w:left="2832" w:firstLine="708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…………………………………………………………………………</w:t>
      </w:r>
    </w:p>
    <w:p w14:paraId="00000016" w14:textId="2EEEBC1B" w:rsidR="00ED4482" w:rsidRDefault="00AB3B81" w:rsidP="00676372">
      <w:pPr>
        <w:spacing w:after="0" w:line="360" w:lineRule="auto"/>
        <w:ind w:left="3540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podpis upoważnionego przedstawiciela Oferenta</w:t>
      </w:r>
    </w:p>
    <w:sectPr w:rsidR="00ED4482" w:rsidSect="00965761">
      <w:headerReference w:type="default" r:id="rId8"/>
      <w:pgSz w:w="11906" w:h="16838"/>
      <w:pgMar w:top="2254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E3F55" w14:textId="77777777" w:rsidR="00A644DB" w:rsidRDefault="00A644DB">
      <w:pPr>
        <w:spacing w:after="0" w:line="240" w:lineRule="auto"/>
      </w:pPr>
      <w:r>
        <w:separator/>
      </w:r>
    </w:p>
  </w:endnote>
  <w:endnote w:type="continuationSeparator" w:id="0">
    <w:p w14:paraId="55A876A7" w14:textId="77777777" w:rsidR="00A644DB" w:rsidRDefault="00A64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5BC71" w14:textId="77777777" w:rsidR="00A644DB" w:rsidRDefault="00A644DB">
      <w:pPr>
        <w:spacing w:after="0" w:line="240" w:lineRule="auto"/>
      </w:pPr>
      <w:r>
        <w:separator/>
      </w:r>
    </w:p>
  </w:footnote>
  <w:footnote w:type="continuationSeparator" w:id="0">
    <w:p w14:paraId="6F449ABC" w14:textId="77777777" w:rsidR="00A644DB" w:rsidRDefault="00A64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7" w14:textId="7CAC481E" w:rsidR="00ED4482" w:rsidRDefault="00A068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4080"/>
      </w:tabs>
      <w:spacing w:after="0" w:line="240" w:lineRule="auto"/>
      <w:jc w:val="both"/>
      <w:rPr>
        <w:color w:val="000000"/>
      </w:rPr>
    </w:pPr>
    <w:r>
      <w:rPr>
        <w:noProof/>
      </w:rPr>
      <w:drawing>
        <wp:inline distT="0" distB="0" distL="0" distR="0" wp14:anchorId="785799E9" wp14:editId="322FF7A4">
          <wp:extent cx="5760085" cy="707234"/>
          <wp:effectExtent l="0" t="0" r="0" b="0"/>
          <wp:docPr id="18643329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7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40610"/>
    <w:multiLevelType w:val="multilevel"/>
    <w:tmpl w:val="6EDA35A6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7C3722F"/>
    <w:multiLevelType w:val="multilevel"/>
    <w:tmpl w:val="3A30AB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79545834">
    <w:abstractNumId w:val="0"/>
  </w:num>
  <w:num w:numId="2" w16cid:durableId="1170292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82"/>
    <w:rsid w:val="000212BF"/>
    <w:rsid w:val="00022C56"/>
    <w:rsid w:val="001132CD"/>
    <w:rsid w:val="00141AD7"/>
    <w:rsid w:val="00150263"/>
    <w:rsid w:val="00183C67"/>
    <w:rsid w:val="001A1114"/>
    <w:rsid w:val="00206CD1"/>
    <w:rsid w:val="00292C12"/>
    <w:rsid w:val="00294772"/>
    <w:rsid w:val="002B58F6"/>
    <w:rsid w:val="003554C1"/>
    <w:rsid w:val="00362EF8"/>
    <w:rsid w:val="003C0337"/>
    <w:rsid w:val="0041053C"/>
    <w:rsid w:val="00421430"/>
    <w:rsid w:val="004308B9"/>
    <w:rsid w:val="00434E61"/>
    <w:rsid w:val="004522E5"/>
    <w:rsid w:val="004C57BF"/>
    <w:rsid w:val="0055326F"/>
    <w:rsid w:val="006244D9"/>
    <w:rsid w:val="006330A8"/>
    <w:rsid w:val="00634476"/>
    <w:rsid w:val="00636CA3"/>
    <w:rsid w:val="00660058"/>
    <w:rsid w:val="00676372"/>
    <w:rsid w:val="006B12CA"/>
    <w:rsid w:val="006B37D0"/>
    <w:rsid w:val="006B6C16"/>
    <w:rsid w:val="00732D9C"/>
    <w:rsid w:val="00754661"/>
    <w:rsid w:val="00777F7E"/>
    <w:rsid w:val="00800454"/>
    <w:rsid w:val="00811274"/>
    <w:rsid w:val="0082429B"/>
    <w:rsid w:val="00861C45"/>
    <w:rsid w:val="008649EB"/>
    <w:rsid w:val="008C609B"/>
    <w:rsid w:val="008D0B84"/>
    <w:rsid w:val="00905FD5"/>
    <w:rsid w:val="009304E9"/>
    <w:rsid w:val="009406CC"/>
    <w:rsid w:val="00965761"/>
    <w:rsid w:val="009B2489"/>
    <w:rsid w:val="00A068AA"/>
    <w:rsid w:val="00A644DB"/>
    <w:rsid w:val="00A74326"/>
    <w:rsid w:val="00A947DE"/>
    <w:rsid w:val="00AB311A"/>
    <w:rsid w:val="00AB3B81"/>
    <w:rsid w:val="00B77565"/>
    <w:rsid w:val="00BF5242"/>
    <w:rsid w:val="00C15B6C"/>
    <w:rsid w:val="00C168B5"/>
    <w:rsid w:val="00C83494"/>
    <w:rsid w:val="00C938B0"/>
    <w:rsid w:val="00CF15F3"/>
    <w:rsid w:val="00D47821"/>
    <w:rsid w:val="00D516A8"/>
    <w:rsid w:val="00D971AE"/>
    <w:rsid w:val="00DB31D9"/>
    <w:rsid w:val="00DE6D11"/>
    <w:rsid w:val="00DE75F8"/>
    <w:rsid w:val="00E01258"/>
    <w:rsid w:val="00E209FF"/>
    <w:rsid w:val="00E82B03"/>
    <w:rsid w:val="00E955D7"/>
    <w:rsid w:val="00ED1D95"/>
    <w:rsid w:val="00ED4482"/>
    <w:rsid w:val="00EE0A9D"/>
    <w:rsid w:val="00F1436F"/>
    <w:rsid w:val="00F24518"/>
    <w:rsid w:val="00FA1C59"/>
    <w:rsid w:val="00FE460B"/>
    <w:rsid w:val="00FE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B3A89"/>
  <w15:docId w15:val="{E16AAA35-4986-4771-8850-88AB9819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052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31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1A4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11A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89"/>
  </w:style>
  <w:style w:type="paragraph" w:styleId="Stopka">
    <w:name w:val="footer"/>
    <w:basedOn w:val="Normalny"/>
    <w:link w:val="Stopka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89"/>
  </w:style>
  <w:style w:type="paragraph" w:styleId="Tekstdymka">
    <w:name w:val="Balloon Text"/>
    <w:basedOn w:val="Normalny"/>
    <w:link w:val="TekstdymkaZnak"/>
    <w:uiPriority w:val="99"/>
    <w:semiHidden/>
    <w:unhideWhenUsed/>
    <w:rsid w:val="0059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21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uiPriority w:val="99"/>
    <w:rsid w:val="00411C4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411C4D"/>
    <w:rPr>
      <w:rFonts w:ascii="Cambria" w:hAnsi="Cambria" w:cs="Cambria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06ED6"/>
  </w:style>
  <w:style w:type="character" w:customStyle="1" w:styleId="FontStyle23">
    <w:name w:val="Font Style23"/>
    <w:basedOn w:val="Domylnaczcionkaakapitu"/>
    <w:uiPriority w:val="99"/>
    <w:rsid w:val="00A06ED6"/>
    <w:rPr>
      <w:rFonts w:ascii="Cambria" w:hAnsi="Cambria" w:cs="Cambri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06ED6"/>
    <w:rPr>
      <w:rFonts w:ascii="Cambria" w:hAnsi="Cambria" w:cs="Cambria"/>
      <w:sz w:val="20"/>
      <w:szCs w:val="20"/>
    </w:rPr>
  </w:style>
  <w:style w:type="paragraph" w:customStyle="1" w:styleId="ustp">
    <w:name w:val="ustęp"/>
    <w:basedOn w:val="Normalny"/>
    <w:rsid w:val="00A06ED6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ela-Siatka">
    <w:name w:val="Table Grid"/>
    <w:basedOn w:val="Standardowy"/>
    <w:uiPriority w:val="59"/>
    <w:rsid w:val="00F2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4B4052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7AC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965761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mKMTKb7OVAreYSFsW5bHotiDYYA==">AMUW2mUsaeFb7ZtsIhoDiCnkzep+ThSpmK7Ln4Lji7mCaz3UFp18pA9G67klHfzO8OIrLz3xUB1EJo6ZnrQ7D64JAiYPV89+5s9E/LztxpK12/Z3gkyx3W4=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252</Words>
  <Characters>1777</Characters>
  <Application>Microsoft Office Word</Application>
  <DocSecurity>0</DocSecurity>
  <Lines>44</Lines>
  <Paragraphs>16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Chrabąszcz</dc:creator>
  <cp:lastModifiedBy>Szymon Jarosz</cp:lastModifiedBy>
  <cp:revision>32</cp:revision>
  <dcterms:created xsi:type="dcterms:W3CDTF">2023-04-20T11:32:00Z</dcterms:created>
  <dcterms:modified xsi:type="dcterms:W3CDTF">2026-04-28T08:51:00Z</dcterms:modified>
</cp:coreProperties>
</file>